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81C5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jc w:val="center"/>
        <w:textAlignment w:val="auto"/>
        <w:rPr>
          <w:rFonts w:hint="eastAsia"/>
          <w:sz w:val="32"/>
          <w:szCs w:val="18"/>
        </w:rPr>
      </w:pPr>
      <w:r>
        <w:rPr>
          <w:rFonts w:hint="eastAsia"/>
          <w:sz w:val="32"/>
          <w:szCs w:val="18"/>
        </w:rPr>
        <w:t>华能镇赉山河20万千瓦风电项目钻探分包服务</w:t>
      </w:r>
    </w:p>
    <w:p w14:paraId="7525C49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jc w:val="center"/>
        <w:textAlignment w:val="auto"/>
        <w:rPr>
          <w:rFonts w:hint="eastAsia"/>
          <w:sz w:val="32"/>
          <w:szCs w:val="18"/>
        </w:rPr>
      </w:pPr>
      <w:r>
        <w:rPr>
          <w:rFonts w:hint="eastAsia"/>
          <w:sz w:val="32"/>
          <w:szCs w:val="18"/>
        </w:rPr>
        <w:t>询比采购公告</w:t>
      </w:r>
    </w:p>
    <w:p w14:paraId="1436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发布单位:工程勘察院 发布日期:</w:t>
      </w:r>
      <w:r>
        <w:rPr>
          <w:rFonts w:hint="default" w:ascii="Times New Roman" w:hAnsi="Times New Roman" w:cs="Times New Roman"/>
          <w:lang w:val="en-US" w:eastAsia="zh-CN"/>
        </w:rPr>
        <w:t xml:space="preserve"> 2025年9月</w:t>
      </w:r>
      <w:r>
        <w:rPr>
          <w:rFonts w:hint="eastAsia" w:ascii="Times New Roman" w:hAnsi="Times New Roman" w:cs="Times New Roman"/>
          <w:lang w:val="en-US" w:eastAsia="zh-CN"/>
        </w:rPr>
        <w:t>16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51CE7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中水东北勘测设计研究有限责任公司</w:t>
      </w:r>
      <w:r>
        <w:rPr>
          <w:rFonts w:hint="default" w:ascii="Times New Roman" w:hAnsi="Times New Roman" w:cs="Times New Roman"/>
        </w:rPr>
        <w:t>《公司</w:t>
      </w:r>
      <w:r>
        <w:rPr>
          <w:rFonts w:hint="default" w:ascii="Times New Roman" w:hAnsi="Times New Roman" w:cs="Times New Roman"/>
          <w:lang w:val="en-US" w:eastAsia="zh-CN"/>
        </w:rPr>
        <w:t>采购管理办法</w:t>
      </w:r>
      <w:r>
        <w:rPr>
          <w:rFonts w:hint="default" w:ascii="Times New Roman" w:hAnsi="Times New Roman" w:cs="Times New Roman"/>
        </w:rPr>
        <w:t>》(中</w:t>
      </w:r>
      <w:r>
        <w:rPr>
          <w:rFonts w:hint="default" w:ascii="Times New Roman" w:hAnsi="Times New Roman" w:cs="Times New Roman"/>
          <w:lang w:val="en-US" w:eastAsia="zh-CN"/>
        </w:rPr>
        <w:t>水东勘</w:t>
      </w:r>
      <w:r>
        <w:rPr>
          <w:rFonts w:hint="default" w:ascii="Times New Roman" w:hAnsi="Times New Roman" w:cs="Times New Roman"/>
        </w:rPr>
        <w:t>办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2024</w:t>
      </w:r>
      <w:r>
        <w:rPr>
          <w:rFonts w:hint="default" w:ascii="Times New Roman" w:hAnsi="Times New Roman" w:cs="Times New Roman"/>
          <w:lang w:val="en-US" w:eastAsia="zh-CN"/>
        </w:rPr>
        <w:t>]</w:t>
      </w:r>
      <w:r>
        <w:rPr>
          <w:rFonts w:hint="default" w:ascii="Times New Roman" w:hAnsi="Times New Roman" w:cs="Times New Roman"/>
        </w:rPr>
        <w:t>313号)有关规定，</w:t>
      </w:r>
      <w:r>
        <w:rPr>
          <w:rFonts w:hint="default" w:ascii="Times New Roman" w:hAnsi="Times New Roman" w:cs="Times New Roman"/>
          <w:lang w:val="en-US" w:eastAsia="zh-CN"/>
        </w:rPr>
        <w:t>地质勘察公司拟对</w:t>
      </w:r>
      <w:r>
        <w:rPr>
          <w:rFonts w:hint="default" w:ascii="Times New Roman" w:hAnsi="Times New Roman" w:cs="Times New Roman"/>
        </w:rPr>
        <w:t>“华能镇赉山河20万千瓦风电项目”</w:t>
      </w:r>
      <w:r>
        <w:rPr>
          <w:rFonts w:hint="default" w:ascii="Times New Roman" w:hAnsi="Times New Roman" w:cs="Times New Roman"/>
          <w:lang w:val="en-US" w:eastAsia="zh-CN"/>
        </w:rPr>
        <w:t>钻探分包服务进行询比采购</w:t>
      </w:r>
      <w:r>
        <w:rPr>
          <w:rFonts w:hint="default" w:ascii="Times New Roman" w:hAnsi="Times New Roman" w:cs="Times New Roma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遴选</w:t>
      </w:r>
      <w:r>
        <w:rPr>
          <w:rFonts w:hint="default" w:ascii="Times New Roman" w:hAnsi="Times New Roman" w:cs="Times New Roman"/>
        </w:rPr>
        <w:t>一家</w:t>
      </w:r>
      <w:r>
        <w:rPr>
          <w:rFonts w:hint="default" w:ascii="Times New Roman" w:hAnsi="Times New Roman" w:cs="Times New Roman"/>
          <w:lang w:val="en-US" w:eastAsia="zh-CN"/>
        </w:rPr>
        <w:t>合格</w:t>
      </w:r>
      <w:r>
        <w:rPr>
          <w:rFonts w:hint="default" w:ascii="Times New Roman" w:hAnsi="Times New Roman" w:cs="Times New Roman"/>
        </w:rPr>
        <w:t>供应商进行</w:t>
      </w:r>
      <w:r>
        <w:rPr>
          <w:rFonts w:hint="default" w:ascii="Times New Roman" w:hAnsi="Times New Roman" w:cs="Times New Roman"/>
          <w:lang w:val="en-US" w:eastAsia="zh-CN"/>
        </w:rPr>
        <w:t>钻探分包</w:t>
      </w:r>
      <w:r>
        <w:rPr>
          <w:rFonts w:hint="default" w:ascii="Times New Roman" w:hAnsi="Times New Roman" w:cs="Times New Roman"/>
        </w:rPr>
        <w:t>服务工作。为确保采购过程公开、公平、公正，现公开征招合格供应商进行询比采购。</w:t>
      </w:r>
    </w:p>
    <w:p w14:paraId="500A0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1、公告时间</w:t>
      </w:r>
    </w:p>
    <w:p w14:paraId="1DEE3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2025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16</w:t>
      </w:r>
      <w:r>
        <w:rPr>
          <w:rFonts w:hint="default" w:ascii="Times New Roman" w:hAnsi="Times New Roman" w:cs="Times New Roman"/>
        </w:rPr>
        <w:t>日至</w:t>
      </w:r>
      <w:r>
        <w:rPr>
          <w:rFonts w:hint="default" w:ascii="Times New Roman" w:hAnsi="Times New Roman" w:cs="Times New Roman"/>
          <w:lang w:val="en-US" w:eastAsia="zh-CN"/>
        </w:rPr>
        <w:t xml:space="preserve"> 9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</w:rPr>
        <w:t>日。</w:t>
      </w:r>
    </w:p>
    <w:p w14:paraId="44F62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2、采购内容</w:t>
      </w:r>
    </w:p>
    <w:p w14:paraId="3DE72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“华能镇赉山河20万千瓦风电项目”</w:t>
      </w:r>
      <w:r>
        <w:rPr>
          <w:rFonts w:hint="default" w:ascii="Times New Roman" w:hAnsi="Times New Roman" w:cs="Times New Roman"/>
          <w:lang w:val="en-US" w:eastAsia="zh-CN"/>
        </w:rPr>
        <w:t>钻探分包服务总计钻探工作量2750m，</w:t>
      </w:r>
      <w:r>
        <w:rPr>
          <w:rFonts w:hint="default" w:ascii="Times New Roman" w:hAnsi="Times New Roman" w:cs="Times New Roman"/>
        </w:rPr>
        <w:t>主要工作内容包括</w:t>
      </w:r>
      <w:r>
        <w:rPr>
          <w:rFonts w:hint="default" w:ascii="Times New Roman" w:hAnsi="Times New Roman" w:cs="Times New Roman"/>
          <w:lang w:val="en-US" w:eastAsia="zh-CN"/>
        </w:rPr>
        <w:t>钻探、现场原位试验等工作</w:t>
      </w:r>
      <w:r>
        <w:rPr>
          <w:rFonts w:hint="default" w:ascii="Times New Roman" w:hAnsi="Times New Roman" w:cs="Times New Roman"/>
        </w:rPr>
        <w:t>。</w:t>
      </w:r>
    </w:p>
    <w:p w14:paraId="153F80BF">
      <w:pPr>
        <w:numPr>
          <w:ilvl w:val="0"/>
          <w:numId w:val="1"/>
        </w:numPr>
        <w:bidi w:val="0"/>
        <w:ind w:firstLine="480" w:firstLine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取费方式</w:t>
      </w:r>
    </w:p>
    <w:p w14:paraId="4E077584">
      <w:pPr>
        <w:pStyle w:val="2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钻探按照每米固定单价取费，总计钻探工作量2750m，</w:t>
      </w:r>
      <w:r>
        <w:rPr>
          <w:rFonts w:hint="default" w:ascii="Times New Roman" w:hAnsi="Times New Roman" w:cs="Times New Roman"/>
          <w:lang w:eastAsia="zh-CN"/>
        </w:rPr>
        <w:t>最终以实际完成工作量结算，合同总价不超过</w:t>
      </w:r>
      <w:r>
        <w:rPr>
          <w:rFonts w:hint="default" w:ascii="Times New Roman" w:hAnsi="Times New Roman" w:cs="Times New Roman"/>
          <w:lang w:val="en-US" w:eastAsia="zh-CN"/>
        </w:rPr>
        <w:t>99.50</w:t>
      </w:r>
      <w:r>
        <w:rPr>
          <w:rFonts w:hint="default" w:ascii="Times New Roman" w:hAnsi="Times New Roman" w:cs="Times New Roman"/>
          <w:lang w:eastAsia="zh-CN"/>
        </w:rPr>
        <w:t>万元。</w:t>
      </w:r>
    </w:p>
    <w:p w14:paraId="2D765B08">
      <w:pPr>
        <w:pStyle w:val="2"/>
        <w:numPr>
          <w:ilvl w:val="0"/>
          <w:numId w:val="0"/>
        </w:numPr>
        <w:ind w:firstLine="48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4、资格要求</w:t>
      </w:r>
    </w:p>
    <w:p w14:paraId="23C079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①供应商在中华人民共和国境内依法登记注册并具有独立法人资格，具备有效的营业执照营业执照业务范围包含钻探作业类相关内容，并在人员、设备、资金等方面均具有相应作业能力。</w:t>
      </w:r>
    </w:p>
    <w:p w14:paraId="5CABD898"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②具有工程勘察劳务类资质。</w:t>
      </w:r>
    </w:p>
    <w:p w14:paraId="4F71CFF9"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③近3年类似业绩不少于3项。</w:t>
      </w:r>
    </w:p>
    <w:p w14:paraId="474E1EEA"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④供应商或法定代表人无行贿犯罪行为记录和违法失信行为记录</w:t>
      </w:r>
    </w:p>
    <w:p w14:paraId="142D46D0">
      <w:pPr>
        <w:numPr>
          <w:ilvl w:val="0"/>
          <w:numId w:val="0"/>
        </w:numPr>
        <w:bidi w:val="0"/>
        <w:ind w:left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5、质量要求</w:t>
      </w:r>
    </w:p>
    <w:p w14:paraId="55068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钻探记录内容齐全，实时记录钻探时间、钻探深度、回次进尺、变层深度、岩芯采取率取样及原位试验数据等。钻进过程中，应认真仔细分层，岩性描述详实。钻进过程中地下水位变化、各孔初见水位、稳定水位、钻进异常等情况应准确记录。封孔处理时采用就地取材封孔，并恢复原貌。</w:t>
      </w:r>
    </w:p>
    <w:p w14:paraId="30C0DE00">
      <w:pPr>
        <w:numPr>
          <w:ilvl w:val="0"/>
          <w:numId w:val="0"/>
        </w:numPr>
        <w:bidi w:val="0"/>
        <w:ind w:left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6、工期要求</w:t>
      </w:r>
    </w:p>
    <w:p w14:paraId="61A2B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以实际工期为准。</w:t>
      </w:r>
    </w:p>
    <w:p w14:paraId="0933F2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采购资料领取方式</w:t>
      </w:r>
    </w:p>
    <w:p w14:paraId="5F8E1807">
      <w:pPr>
        <w:pStyle w:val="2"/>
        <w:numPr>
          <w:ilvl w:val="0"/>
          <w:numId w:val="0"/>
        </w:numPr>
        <w:ind w:firstLine="48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领取方式:现场领</w:t>
      </w:r>
      <w:r>
        <w:rPr>
          <w:rFonts w:hint="eastAsia"/>
          <w:lang w:val="en-US" w:eastAsia="zh-CN"/>
        </w:rPr>
        <w:t>取[</w:t>
      </w:r>
      <w:r>
        <w:rPr>
          <w:rFonts w:hint="default"/>
          <w:lang w:val="en-US" w:eastAsia="zh-CN"/>
        </w:rPr>
        <w:t>中水东北勘测设计研究有限责任公司工程勘察院(长春市绿园区春城大街978号)</w:t>
      </w:r>
      <w:r>
        <w:rPr>
          <w:rFonts w:hint="eastAsia"/>
          <w:lang w:val="en-US" w:eastAsia="zh-CN"/>
        </w:rPr>
        <w:t>]</w:t>
      </w:r>
    </w:p>
    <w:p w14:paraId="38131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、报名方式</w:t>
      </w:r>
    </w:p>
    <w:p w14:paraId="3DA76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报名时间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2025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16</w:t>
      </w:r>
      <w:r>
        <w:rPr>
          <w:rFonts w:hint="default" w:ascii="Times New Roman" w:hAnsi="Times New Roman" w:cs="Times New Roman"/>
        </w:rPr>
        <w:t>日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时整至</w:t>
      </w:r>
      <w:r>
        <w:rPr>
          <w:rFonts w:hint="default" w:ascii="Times New Roman" w:hAnsi="Times New Roman" w:cs="Times New Roman"/>
          <w:lang w:val="en-US" w:eastAsia="zh-CN"/>
        </w:rPr>
        <w:t xml:space="preserve"> 9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时整</w:t>
      </w:r>
    </w:p>
    <w:p w14:paraId="5F51C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报名方式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/>
          <w:lang w:val="en-US" w:eastAsia="zh-CN"/>
        </w:rPr>
        <w:t>将纸质版材料于9月22日前邮寄到中水东北勘测设计研究有限责任公司工程勘察院（长春市绿园区春城大街978号）</w:t>
      </w:r>
    </w:p>
    <w:p w14:paraId="46DF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接收邮箱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1197831948</w:t>
      </w:r>
      <w:r>
        <w:rPr>
          <w:rFonts w:hint="default" w:ascii="Times New Roman" w:hAnsi="Times New Roman" w:cs="Times New Roman"/>
        </w:rPr>
        <w:t>@</w:t>
      </w:r>
      <w:r>
        <w:rPr>
          <w:rFonts w:hint="default" w:ascii="Times New Roman" w:hAnsi="Times New Roman" w:cs="Times New Roman"/>
          <w:lang w:val="en-US" w:eastAsia="zh-CN"/>
        </w:rPr>
        <w:t>qq.</w:t>
      </w:r>
      <w:r>
        <w:rPr>
          <w:rFonts w:hint="default" w:ascii="Times New Roman" w:hAnsi="Times New Roman" w:cs="Times New Roman"/>
        </w:rPr>
        <w:t>com</w:t>
      </w:r>
    </w:p>
    <w:p w14:paraId="4647D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联系人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耿锋</w:t>
      </w:r>
      <w:r>
        <w:rPr>
          <w:rFonts w:hint="default" w:ascii="Times New Roman" w:hAnsi="Times New Roman" w:cs="Times New Roman"/>
        </w:rPr>
        <w:t>，联系电话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17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602428033</w:t>
      </w:r>
    </w:p>
    <w:p w14:paraId="7711A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审核时间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 xml:space="preserve"> 2025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时整至</w:t>
      </w:r>
      <w:r>
        <w:rPr>
          <w:rFonts w:hint="default" w:ascii="Times New Roman" w:hAnsi="Times New Roman" w:cs="Times New Roman"/>
          <w:lang w:val="en-US" w:eastAsia="zh-CN"/>
        </w:rPr>
        <w:t xml:space="preserve"> 9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</w:rPr>
        <w:t>日</w:t>
      </w:r>
      <w:r>
        <w:rPr>
          <w:rFonts w:hint="default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时整</w:t>
      </w:r>
    </w:p>
    <w:p w14:paraId="1E5D9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lang w:val="en-US" w:eastAsia="zh-CN"/>
        </w:rPr>
        <w:t>、报名所需资料</w:t>
      </w:r>
    </w:p>
    <w:p w14:paraId="5D399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报价函(盖企业鲜章)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营业执照、资质证书（劳务类工程钻探）</w:t>
      </w:r>
      <w:r>
        <w:rPr>
          <w:rFonts w:hint="default" w:ascii="Times New Roman" w:hAnsi="Times New Roman" w:cs="Times New Roman"/>
        </w:rPr>
        <w:t>。</w:t>
      </w:r>
    </w:p>
    <w:p w14:paraId="26C94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lang w:val="en-US" w:eastAsia="zh-CN"/>
        </w:rPr>
        <w:t>、评审方式及合同签订</w:t>
      </w:r>
    </w:p>
    <w:p w14:paraId="0AD8F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中水东北勘测设计研究有限责任公司地质勘察公司成立评审小组，由评审小组审核确定供</w:t>
      </w:r>
      <w:r>
        <w:rPr>
          <w:rFonts w:hint="default" w:ascii="Times New Roman" w:hAnsi="Times New Roman" w:eastAsia="宋体" w:cs="Times New Roman"/>
          <w:lang w:val="en-US" w:eastAsia="zh-CN"/>
        </w:rPr>
        <w:t>方后签订合同，签订合同后开展施工劳务服务工作。</w:t>
      </w:r>
    </w:p>
    <w:p w14:paraId="3429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lang w:val="en-US" w:eastAsia="zh-CN"/>
        </w:rPr>
        <w:t>、联系方式</w:t>
      </w:r>
    </w:p>
    <w:p w14:paraId="5B6B4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联系人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 xml:space="preserve">耿锋  </w:t>
      </w:r>
      <w:r>
        <w:rPr>
          <w:rFonts w:hint="default" w:ascii="Times New Roman" w:hAnsi="Times New Roman" w:cs="Times New Roman"/>
        </w:rPr>
        <w:t>联系电话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17602428033</w:t>
      </w:r>
    </w:p>
    <w:p w14:paraId="09EB9A79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中水东北勘测设计研究有限责任公司</w:t>
      </w:r>
    </w:p>
    <w:p w14:paraId="2055EDFE">
      <w:pPr>
        <w:pStyle w:val="2"/>
        <w:jc w:val="righ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2025年9月</w:t>
      </w:r>
      <w:r>
        <w:rPr>
          <w:rFonts w:hint="eastAsia" w:cs="Times New Roman"/>
          <w:lang w:val="en-US" w:eastAsia="zh-CN"/>
        </w:rPr>
        <w:t>16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0BC044CF">
      <w:pPr>
        <w:rPr>
          <w:rFonts w:hint="default" w:ascii="Times New Roman" w:hAnsi="Times New Roman" w:cs="Times New Roman"/>
        </w:rPr>
      </w:pPr>
    </w:p>
    <w:p w14:paraId="01FCC06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44F54"/>
    <w:multiLevelType w:val="singleLevel"/>
    <w:tmpl w:val="B1D44F54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6B48C458"/>
    <w:multiLevelType w:val="singleLevel"/>
    <w:tmpl w:val="6B48C4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E013E"/>
    <w:rsid w:val="09742086"/>
    <w:rsid w:val="0B7B21FB"/>
    <w:rsid w:val="0D232B4F"/>
    <w:rsid w:val="35435642"/>
    <w:rsid w:val="49DE4602"/>
    <w:rsid w:val="4E4F4F33"/>
    <w:rsid w:val="5DC30F22"/>
    <w:rsid w:val="5E4330BC"/>
    <w:rsid w:val="6DC52726"/>
    <w:rsid w:val="731E013E"/>
    <w:rsid w:val="74C5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6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986</Characters>
  <Lines>0</Lines>
  <Paragraphs>0</Paragraphs>
  <TotalTime>0</TotalTime>
  <ScaleCrop>false</ScaleCrop>
  <LinksUpToDate>false</LinksUpToDate>
  <CharactersWithSpaces>997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2025-09-03T08:36:00Z</dcterms:created>
  <dc:creator>彼岸＆花暝</dc:creator>
  <cp:lastModifiedBy>清水</cp:lastModifiedBy>
  <dcterms:modified xsi:type="dcterms:W3CDTF">2025-09-12T03:13:33Z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6E5CE7E81D8A42CD967FC43A35D9ED8E</vt:lpwstr>
  </property>
  <property fmtid="{D5CDD505-2E9C-101B-9397-08002B2CF9AE}" pid="4" name="KSOTemplateDocerSaveRecord">
    <vt:lpwstr>eyJoZGlkIjoiMGE0MGEyMzJhMjRlOTc1MzcyYWI3MjE5M2EyZGJjZWQiLCJ1c2VySWQiOiIxODU3NDkwMDUifQ==</vt:lpwstr>
  </property>
</Properties>
</file>